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C2" w:rsidRPr="001414FA" w:rsidRDefault="001410C2" w:rsidP="001410C2">
      <w:pPr>
        <w:spacing w:after="0" w:line="240" w:lineRule="auto"/>
        <w:jc w:val="both"/>
        <w:rPr>
          <w:b/>
          <w:i/>
          <w:color w:val="FF0000"/>
          <w:sz w:val="24"/>
          <w:szCs w:val="24"/>
          <w:lang w:val="fr-FR"/>
        </w:rPr>
      </w:pPr>
      <w:r w:rsidRPr="001414FA">
        <w:rPr>
          <w:b/>
          <w:color w:val="FF0000"/>
          <w:sz w:val="24"/>
          <w:szCs w:val="24"/>
          <w:lang w:val="fr-FR"/>
        </w:rPr>
        <w:t>Méthode</w:t>
      </w:r>
      <w:r w:rsidRPr="001414FA">
        <w:rPr>
          <w:b/>
          <w:i/>
          <w:color w:val="FF0000"/>
          <w:sz w:val="24"/>
          <w:szCs w:val="24"/>
          <w:lang w:val="fr-FR"/>
        </w:rPr>
        <w:t xml:space="preserve"> – étude de document </w:t>
      </w:r>
    </w:p>
    <w:p w:rsidR="001410C2" w:rsidRPr="001414FA" w:rsidRDefault="001410C2" w:rsidP="001410C2">
      <w:pPr>
        <w:spacing w:after="0" w:line="240" w:lineRule="auto"/>
        <w:jc w:val="both"/>
        <w:rPr>
          <w:b/>
          <w:i/>
          <w:color w:val="FF0000"/>
          <w:sz w:val="24"/>
          <w:szCs w:val="24"/>
          <w:lang w:val="fr-FR"/>
        </w:rPr>
      </w:pPr>
    </w:p>
    <w:p w:rsidR="001410C2" w:rsidRPr="001414FA" w:rsidRDefault="001410C2" w:rsidP="001410C2">
      <w:pPr>
        <w:jc w:val="both"/>
        <w:rPr>
          <w:sz w:val="24"/>
          <w:szCs w:val="24"/>
        </w:rPr>
      </w:pPr>
      <w:r w:rsidRPr="001414FA">
        <w:rPr>
          <w:b/>
          <w:bCs/>
          <w:sz w:val="24"/>
          <w:szCs w:val="24"/>
        </w:rPr>
        <w:t>Epreuves communes de contrôle continu d’histoire-géographie</w:t>
      </w:r>
    </w:p>
    <w:p w:rsidR="001410C2" w:rsidRPr="001414FA" w:rsidRDefault="001410C2" w:rsidP="001410C2">
      <w:pPr>
        <w:jc w:val="both"/>
        <w:rPr>
          <w:sz w:val="24"/>
          <w:szCs w:val="24"/>
        </w:rPr>
      </w:pPr>
      <w:r w:rsidRPr="001414FA">
        <w:rPr>
          <w:b/>
          <w:bCs/>
          <w:sz w:val="24"/>
          <w:szCs w:val="24"/>
        </w:rPr>
        <w:t>Session 2021 de l’examen du baccalauréat</w:t>
      </w:r>
    </w:p>
    <w:p w:rsidR="001410C2" w:rsidRPr="001414FA" w:rsidRDefault="001410C2" w:rsidP="001410C2">
      <w:pPr>
        <w:jc w:val="both"/>
        <w:rPr>
          <w:sz w:val="24"/>
          <w:szCs w:val="24"/>
        </w:rPr>
      </w:pPr>
      <w:r w:rsidRPr="001414FA">
        <w:rPr>
          <w:b/>
          <w:bCs/>
          <w:i/>
          <w:iCs/>
          <w:sz w:val="24"/>
          <w:szCs w:val="24"/>
        </w:rPr>
        <w:t>Note de service 16-04-2019</w:t>
      </w:r>
    </w:p>
    <w:p w:rsidR="001410C2" w:rsidRPr="001414FA" w:rsidRDefault="001410C2" w:rsidP="001410C2">
      <w:pPr>
        <w:jc w:val="both"/>
        <w:rPr>
          <w:sz w:val="24"/>
          <w:szCs w:val="24"/>
        </w:rPr>
      </w:pPr>
      <w:r w:rsidRPr="001414FA">
        <w:rPr>
          <w:b/>
          <w:bCs/>
          <w:sz w:val="24"/>
          <w:szCs w:val="24"/>
        </w:rPr>
        <w:t>2eme partie – étude de document</w:t>
      </w:r>
    </w:p>
    <w:p w:rsidR="001410C2" w:rsidRDefault="001410C2" w:rsidP="001410C2">
      <w:pPr>
        <w:jc w:val="both"/>
        <w:rPr>
          <w:bCs/>
          <w:sz w:val="24"/>
          <w:szCs w:val="24"/>
        </w:rPr>
      </w:pPr>
      <w:r w:rsidRPr="00074DA4">
        <w:rPr>
          <w:bCs/>
          <w:sz w:val="24"/>
          <w:szCs w:val="24"/>
        </w:rPr>
        <w:t>L'analyse de document(s) est accompagnée d'une consigne suggérant une problématique. Le ou les document(s), en histoire comme en géographie, comporte(nt) un titre et, si nécessaire, un nombre limité de notes explicatives.</w:t>
      </w:r>
    </w:p>
    <w:p w:rsidR="001410C2" w:rsidRPr="001410C2" w:rsidRDefault="001410C2" w:rsidP="001410C2">
      <w:pPr>
        <w:jc w:val="both"/>
        <w:rPr>
          <w:bCs/>
          <w:sz w:val="24"/>
          <w:szCs w:val="24"/>
        </w:rPr>
      </w:pPr>
      <w:r w:rsidRPr="001414FA">
        <w:rPr>
          <w:b/>
          <w:bCs/>
          <w:sz w:val="24"/>
          <w:szCs w:val="24"/>
        </w:rPr>
        <w:t>Durée</w:t>
      </w:r>
      <w:r w:rsidRPr="001414FA">
        <w:rPr>
          <w:sz w:val="24"/>
          <w:szCs w:val="24"/>
        </w:rPr>
        <w:t xml:space="preserve"> : 1 heure</w:t>
      </w:r>
    </w:p>
    <w:p w:rsidR="001410C2" w:rsidRPr="001414FA" w:rsidRDefault="001410C2" w:rsidP="001410C2">
      <w:pPr>
        <w:spacing w:after="0"/>
        <w:jc w:val="both"/>
        <w:rPr>
          <w:sz w:val="24"/>
          <w:szCs w:val="24"/>
        </w:rPr>
      </w:pPr>
      <w:r w:rsidRPr="001414FA">
        <w:rPr>
          <w:b/>
          <w:bCs/>
          <w:sz w:val="24"/>
          <w:szCs w:val="24"/>
        </w:rPr>
        <w:t xml:space="preserve">Attendus </w:t>
      </w:r>
      <w:r w:rsidRPr="001414FA">
        <w:rPr>
          <w:sz w:val="24"/>
          <w:szCs w:val="24"/>
        </w:rPr>
        <w:t>:</w:t>
      </w:r>
    </w:p>
    <w:p w:rsidR="001410C2" w:rsidRDefault="001410C2" w:rsidP="001410C2">
      <w:pPr>
        <w:numPr>
          <w:ilvl w:val="0"/>
          <w:numId w:val="1"/>
        </w:numPr>
        <w:spacing w:after="0"/>
        <w:jc w:val="both"/>
        <w:rPr>
          <w:sz w:val="24"/>
          <w:szCs w:val="24"/>
        </w:rPr>
      </w:pPr>
      <w:r w:rsidRPr="001414FA">
        <w:rPr>
          <w:sz w:val="24"/>
          <w:szCs w:val="24"/>
        </w:rPr>
        <w:t xml:space="preserve">Répondre à une problématique </w:t>
      </w:r>
      <w:r>
        <w:rPr>
          <w:sz w:val="24"/>
          <w:szCs w:val="24"/>
        </w:rPr>
        <w:t>en analysant un document et en l’éclairant avec des connaissances.</w:t>
      </w:r>
    </w:p>
    <w:p w:rsidR="001410C2" w:rsidRPr="001414FA" w:rsidRDefault="001410C2" w:rsidP="001410C2">
      <w:pPr>
        <w:numPr>
          <w:ilvl w:val="0"/>
          <w:numId w:val="1"/>
        </w:numPr>
        <w:spacing w:after="0"/>
        <w:jc w:val="both"/>
        <w:rPr>
          <w:sz w:val="24"/>
          <w:szCs w:val="24"/>
        </w:rPr>
      </w:pPr>
      <w:r>
        <w:rPr>
          <w:sz w:val="24"/>
          <w:szCs w:val="24"/>
        </w:rPr>
        <w:t xml:space="preserve">Rédiger une réponse structurée </w:t>
      </w:r>
      <w:r w:rsidRPr="001414FA">
        <w:rPr>
          <w:sz w:val="24"/>
          <w:szCs w:val="24"/>
        </w:rPr>
        <w:t>→</w:t>
      </w:r>
      <w:r>
        <w:rPr>
          <w:sz w:val="24"/>
          <w:szCs w:val="24"/>
        </w:rPr>
        <w:t xml:space="preserve"> plan </w:t>
      </w:r>
    </w:p>
    <w:p w:rsidR="001410C2" w:rsidRPr="001414FA" w:rsidRDefault="001410C2" w:rsidP="001410C2">
      <w:pPr>
        <w:numPr>
          <w:ilvl w:val="0"/>
          <w:numId w:val="1"/>
        </w:numPr>
        <w:spacing w:after="0"/>
        <w:jc w:val="both"/>
        <w:rPr>
          <w:sz w:val="24"/>
          <w:szCs w:val="24"/>
        </w:rPr>
      </w:pPr>
      <w:r w:rsidRPr="001414FA">
        <w:rPr>
          <w:sz w:val="24"/>
          <w:szCs w:val="24"/>
        </w:rPr>
        <w:t>Ré</w:t>
      </w:r>
      <w:r>
        <w:rPr>
          <w:sz w:val="24"/>
          <w:szCs w:val="24"/>
        </w:rPr>
        <w:t xml:space="preserve">diger une réponse argumentée → extrait du document + </w:t>
      </w:r>
      <w:r w:rsidRPr="001414FA">
        <w:rPr>
          <w:sz w:val="24"/>
          <w:szCs w:val="24"/>
        </w:rPr>
        <w:t>connaissances précises</w:t>
      </w:r>
    </w:p>
    <w:p w:rsidR="001410C2" w:rsidRPr="001414FA" w:rsidRDefault="001410C2" w:rsidP="001410C2">
      <w:pPr>
        <w:numPr>
          <w:ilvl w:val="0"/>
          <w:numId w:val="1"/>
        </w:numPr>
        <w:spacing w:after="0"/>
        <w:jc w:val="both"/>
        <w:rPr>
          <w:sz w:val="24"/>
          <w:szCs w:val="24"/>
        </w:rPr>
      </w:pPr>
      <w:r w:rsidRPr="001414FA">
        <w:rPr>
          <w:sz w:val="24"/>
          <w:szCs w:val="24"/>
        </w:rPr>
        <w:t>Respectant les règles de la langue française</w:t>
      </w:r>
    </w:p>
    <w:p w:rsidR="001410C2" w:rsidRPr="001414FA" w:rsidRDefault="001410C2" w:rsidP="001410C2">
      <w:pPr>
        <w:spacing w:after="0"/>
        <w:jc w:val="both"/>
        <w:rPr>
          <w:sz w:val="24"/>
          <w:szCs w:val="24"/>
        </w:rPr>
      </w:pPr>
    </w:p>
    <w:p w:rsidR="001410C2" w:rsidRPr="001414FA" w:rsidRDefault="001410C2" w:rsidP="001410C2">
      <w:pPr>
        <w:spacing w:after="0"/>
        <w:jc w:val="both"/>
        <w:rPr>
          <w:sz w:val="24"/>
          <w:szCs w:val="24"/>
        </w:rPr>
      </w:pPr>
      <w:r w:rsidRPr="001414FA">
        <w:rPr>
          <w:b/>
          <w:bCs/>
          <w:sz w:val="24"/>
          <w:szCs w:val="24"/>
        </w:rPr>
        <w:t xml:space="preserve">Etapes préparatoires </w:t>
      </w:r>
      <w:r w:rsidRPr="001414FA">
        <w:rPr>
          <w:sz w:val="24"/>
          <w:szCs w:val="24"/>
        </w:rPr>
        <w:t>:</w:t>
      </w:r>
    </w:p>
    <w:p w:rsidR="001410C2" w:rsidRPr="00D56DE9" w:rsidRDefault="001410C2" w:rsidP="001410C2">
      <w:pPr>
        <w:numPr>
          <w:ilvl w:val="0"/>
          <w:numId w:val="3"/>
        </w:numPr>
        <w:spacing w:after="0"/>
        <w:jc w:val="both"/>
        <w:rPr>
          <w:sz w:val="24"/>
          <w:szCs w:val="24"/>
        </w:rPr>
      </w:pPr>
      <w:r w:rsidRPr="00D56DE9">
        <w:rPr>
          <w:sz w:val="24"/>
          <w:szCs w:val="24"/>
          <w:u w:val="single"/>
        </w:rPr>
        <w:t xml:space="preserve">Analyse de la consigne </w:t>
      </w:r>
      <w:r w:rsidRPr="00D56DE9">
        <w:rPr>
          <w:sz w:val="24"/>
          <w:szCs w:val="24"/>
        </w:rPr>
        <w:t xml:space="preserve">= comprendre le sujet et faire émerger des connaissances DONC éviter le hors-sujet </w:t>
      </w:r>
    </w:p>
    <w:p w:rsidR="001410C2" w:rsidRPr="00D56DE9" w:rsidRDefault="001410C2" w:rsidP="001410C2">
      <w:pPr>
        <w:numPr>
          <w:ilvl w:val="1"/>
          <w:numId w:val="3"/>
        </w:numPr>
        <w:spacing w:after="0"/>
        <w:jc w:val="both"/>
        <w:rPr>
          <w:sz w:val="24"/>
          <w:szCs w:val="24"/>
        </w:rPr>
      </w:pPr>
      <w:r w:rsidRPr="00D56DE9">
        <w:rPr>
          <w:sz w:val="24"/>
          <w:szCs w:val="24"/>
        </w:rPr>
        <w:t>Localisation dans le temps et dans l’espace</w:t>
      </w:r>
    </w:p>
    <w:p w:rsidR="001410C2" w:rsidRPr="00D56DE9" w:rsidRDefault="001410C2" w:rsidP="001410C2">
      <w:pPr>
        <w:numPr>
          <w:ilvl w:val="1"/>
          <w:numId w:val="3"/>
        </w:numPr>
        <w:spacing w:after="0"/>
        <w:jc w:val="both"/>
        <w:rPr>
          <w:sz w:val="24"/>
          <w:szCs w:val="24"/>
        </w:rPr>
      </w:pPr>
      <w:r w:rsidRPr="00D56DE9">
        <w:rPr>
          <w:sz w:val="24"/>
          <w:szCs w:val="24"/>
        </w:rPr>
        <w:t>Définition des mots clé</w:t>
      </w:r>
    </w:p>
    <w:p w:rsidR="001410C2" w:rsidRPr="00D56DE9" w:rsidRDefault="001410C2" w:rsidP="001410C2">
      <w:pPr>
        <w:numPr>
          <w:ilvl w:val="1"/>
          <w:numId w:val="3"/>
        </w:numPr>
        <w:spacing w:after="0"/>
        <w:jc w:val="both"/>
        <w:rPr>
          <w:sz w:val="24"/>
          <w:szCs w:val="24"/>
        </w:rPr>
      </w:pPr>
      <w:r w:rsidRPr="00D56DE9">
        <w:rPr>
          <w:sz w:val="24"/>
          <w:szCs w:val="24"/>
        </w:rPr>
        <w:t xml:space="preserve">Analyse des mots de liaison </w:t>
      </w:r>
    </w:p>
    <w:p w:rsidR="001410C2" w:rsidRPr="00D56DE9" w:rsidRDefault="001410C2" w:rsidP="001410C2">
      <w:pPr>
        <w:numPr>
          <w:ilvl w:val="0"/>
          <w:numId w:val="3"/>
        </w:numPr>
        <w:spacing w:after="0"/>
        <w:jc w:val="both"/>
        <w:rPr>
          <w:sz w:val="24"/>
          <w:szCs w:val="24"/>
          <w:u w:val="single"/>
        </w:rPr>
      </w:pPr>
      <w:r w:rsidRPr="00D56DE9">
        <w:rPr>
          <w:sz w:val="24"/>
          <w:szCs w:val="24"/>
          <w:u w:val="single"/>
        </w:rPr>
        <w:t>Identifier le document</w:t>
      </w:r>
      <w:r w:rsidRPr="00D56DE9">
        <w:rPr>
          <w:sz w:val="24"/>
          <w:szCs w:val="24"/>
        </w:rPr>
        <w:t xml:space="preserve"> = nature, auteur, source, date, contexte, thème</w:t>
      </w:r>
      <w:r w:rsidRPr="00131E4F">
        <w:rPr>
          <w:sz w:val="24"/>
          <w:szCs w:val="24"/>
        </w:rPr>
        <w:t>.</w:t>
      </w:r>
    </w:p>
    <w:p w:rsidR="001410C2" w:rsidRPr="00D56DE9" w:rsidRDefault="001410C2" w:rsidP="001410C2">
      <w:pPr>
        <w:numPr>
          <w:ilvl w:val="0"/>
          <w:numId w:val="3"/>
        </w:numPr>
        <w:spacing w:after="0"/>
        <w:jc w:val="both"/>
        <w:rPr>
          <w:sz w:val="24"/>
          <w:szCs w:val="24"/>
          <w:u w:val="single"/>
        </w:rPr>
      </w:pPr>
      <w:r w:rsidRPr="00D56DE9">
        <w:rPr>
          <w:sz w:val="24"/>
          <w:szCs w:val="24"/>
          <w:u w:val="single"/>
        </w:rPr>
        <w:t>Analyser le document</w:t>
      </w:r>
      <w:bookmarkStart w:id="0" w:name="_GoBack"/>
      <w:bookmarkEnd w:id="0"/>
    </w:p>
    <w:p w:rsidR="001410C2" w:rsidRPr="00D56DE9" w:rsidRDefault="001410C2" w:rsidP="001410C2">
      <w:pPr>
        <w:numPr>
          <w:ilvl w:val="1"/>
          <w:numId w:val="3"/>
        </w:numPr>
        <w:spacing w:after="0"/>
        <w:jc w:val="both"/>
        <w:rPr>
          <w:sz w:val="24"/>
          <w:szCs w:val="24"/>
        </w:rPr>
      </w:pPr>
      <w:r w:rsidRPr="00D56DE9">
        <w:rPr>
          <w:sz w:val="24"/>
          <w:szCs w:val="24"/>
        </w:rPr>
        <w:t>Texte = souligner les passages – adopter un code couleur – annoter dans la marge avec des connaissances</w:t>
      </w:r>
    </w:p>
    <w:p w:rsidR="001410C2" w:rsidRDefault="001410C2" w:rsidP="001410C2">
      <w:pPr>
        <w:numPr>
          <w:ilvl w:val="1"/>
          <w:numId w:val="3"/>
        </w:numPr>
        <w:spacing w:after="0"/>
        <w:jc w:val="both"/>
        <w:rPr>
          <w:sz w:val="24"/>
          <w:szCs w:val="24"/>
        </w:rPr>
      </w:pPr>
      <w:r w:rsidRPr="00D56DE9">
        <w:rPr>
          <w:sz w:val="24"/>
          <w:szCs w:val="24"/>
        </w:rPr>
        <w:t>Image = analyser la composition – étudier les détails en les entourant – annoter dans la marge avec des connaissances</w:t>
      </w:r>
    </w:p>
    <w:p w:rsidR="001410C2" w:rsidRPr="00D56DE9" w:rsidRDefault="001410C2" w:rsidP="001410C2">
      <w:pPr>
        <w:numPr>
          <w:ilvl w:val="0"/>
          <w:numId w:val="3"/>
        </w:numPr>
        <w:spacing w:after="0"/>
        <w:jc w:val="both"/>
        <w:rPr>
          <w:sz w:val="24"/>
          <w:szCs w:val="24"/>
        </w:rPr>
      </w:pPr>
      <w:r w:rsidRPr="00D56DE9">
        <w:rPr>
          <w:sz w:val="24"/>
          <w:szCs w:val="24"/>
          <w:u w:val="single"/>
        </w:rPr>
        <w:t xml:space="preserve">Confronter document et connaissance </w:t>
      </w:r>
      <w:r w:rsidRPr="00D56DE9">
        <w:rPr>
          <w:sz w:val="24"/>
          <w:szCs w:val="24"/>
        </w:rPr>
        <w:t>= réaliser un tableau – faire émerger 2 ou 3 grandes idées</w:t>
      </w:r>
    </w:p>
    <w:p w:rsidR="001410C2" w:rsidRPr="00D56DE9" w:rsidRDefault="001410C2" w:rsidP="001410C2">
      <w:pPr>
        <w:numPr>
          <w:ilvl w:val="0"/>
          <w:numId w:val="3"/>
        </w:numPr>
        <w:spacing w:after="0"/>
        <w:jc w:val="both"/>
        <w:rPr>
          <w:sz w:val="24"/>
          <w:szCs w:val="24"/>
        </w:rPr>
      </w:pPr>
      <w:r w:rsidRPr="00D56DE9">
        <w:rPr>
          <w:sz w:val="24"/>
          <w:szCs w:val="24"/>
          <w:u w:val="single"/>
        </w:rPr>
        <w:t>Rédiger introduction + conclusion</w:t>
      </w:r>
    </w:p>
    <w:p w:rsidR="001410C2" w:rsidRPr="00D56DE9" w:rsidRDefault="001410C2" w:rsidP="001410C2">
      <w:pPr>
        <w:numPr>
          <w:ilvl w:val="1"/>
          <w:numId w:val="3"/>
        </w:numPr>
        <w:spacing w:after="0"/>
        <w:jc w:val="both"/>
        <w:rPr>
          <w:sz w:val="24"/>
          <w:szCs w:val="24"/>
        </w:rPr>
      </w:pPr>
      <w:r w:rsidRPr="00D56DE9">
        <w:rPr>
          <w:sz w:val="24"/>
          <w:szCs w:val="24"/>
        </w:rPr>
        <w:t>Introduction = présentation du sujet – présentation du document – annonce problématique – annonce du plan</w:t>
      </w:r>
    </w:p>
    <w:p w:rsidR="001410C2" w:rsidRPr="00D56DE9" w:rsidRDefault="001410C2" w:rsidP="001410C2">
      <w:pPr>
        <w:numPr>
          <w:ilvl w:val="1"/>
          <w:numId w:val="3"/>
        </w:numPr>
        <w:spacing w:after="0"/>
        <w:jc w:val="both"/>
        <w:rPr>
          <w:sz w:val="24"/>
          <w:szCs w:val="24"/>
        </w:rPr>
      </w:pPr>
      <w:r w:rsidRPr="00D56DE9">
        <w:rPr>
          <w:sz w:val="24"/>
          <w:szCs w:val="24"/>
        </w:rPr>
        <w:t>Conclusion = réponse à la problématique</w:t>
      </w:r>
    </w:p>
    <w:p w:rsidR="001410C2" w:rsidRPr="00D56DE9" w:rsidRDefault="001410C2" w:rsidP="001410C2">
      <w:pPr>
        <w:spacing w:after="0"/>
        <w:ind w:left="1440"/>
        <w:jc w:val="both"/>
        <w:rPr>
          <w:sz w:val="24"/>
          <w:szCs w:val="24"/>
        </w:rPr>
      </w:pPr>
    </w:p>
    <w:p w:rsidR="001410C2" w:rsidRPr="001414FA" w:rsidRDefault="001410C2" w:rsidP="001410C2">
      <w:pPr>
        <w:spacing w:after="0"/>
        <w:jc w:val="both"/>
        <w:rPr>
          <w:sz w:val="24"/>
          <w:szCs w:val="24"/>
        </w:rPr>
      </w:pPr>
      <w:r w:rsidRPr="001414FA">
        <w:rPr>
          <w:b/>
          <w:bCs/>
          <w:sz w:val="24"/>
          <w:szCs w:val="24"/>
        </w:rPr>
        <w:t xml:space="preserve">Rédiger </w:t>
      </w:r>
      <w:r w:rsidRPr="001414FA">
        <w:rPr>
          <w:sz w:val="24"/>
          <w:szCs w:val="24"/>
        </w:rPr>
        <w:t>:</w:t>
      </w:r>
    </w:p>
    <w:p w:rsidR="001410C2" w:rsidRPr="001414FA" w:rsidRDefault="001410C2" w:rsidP="001410C2">
      <w:pPr>
        <w:numPr>
          <w:ilvl w:val="0"/>
          <w:numId w:val="2"/>
        </w:numPr>
        <w:spacing w:after="0"/>
        <w:jc w:val="both"/>
        <w:rPr>
          <w:sz w:val="24"/>
          <w:szCs w:val="24"/>
        </w:rPr>
      </w:pPr>
      <w:r w:rsidRPr="001414FA">
        <w:rPr>
          <w:sz w:val="24"/>
          <w:szCs w:val="24"/>
        </w:rPr>
        <w:t>Structure paragraphe: présentation et explicitation de l’idée générale + illustration avec des exemples précis.</w:t>
      </w:r>
    </w:p>
    <w:p w:rsidR="001410C2" w:rsidRPr="001414FA" w:rsidRDefault="001410C2" w:rsidP="001410C2">
      <w:pPr>
        <w:numPr>
          <w:ilvl w:val="0"/>
          <w:numId w:val="2"/>
        </w:numPr>
        <w:spacing w:after="0"/>
        <w:jc w:val="both"/>
        <w:rPr>
          <w:sz w:val="24"/>
          <w:szCs w:val="24"/>
        </w:rPr>
      </w:pPr>
      <w:r w:rsidRPr="001414FA">
        <w:rPr>
          <w:sz w:val="24"/>
          <w:szCs w:val="24"/>
        </w:rPr>
        <w:t>Définir les notions importantes.</w:t>
      </w:r>
    </w:p>
    <w:p w:rsidR="001410C2" w:rsidRPr="001414FA" w:rsidRDefault="001410C2" w:rsidP="001410C2">
      <w:pPr>
        <w:numPr>
          <w:ilvl w:val="0"/>
          <w:numId w:val="2"/>
        </w:numPr>
        <w:spacing w:after="0"/>
        <w:jc w:val="both"/>
        <w:rPr>
          <w:sz w:val="24"/>
          <w:szCs w:val="24"/>
        </w:rPr>
      </w:pPr>
      <w:r w:rsidRPr="001414FA">
        <w:rPr>
          <w:sz w:val="24"/>
          <w:szCs w:val="24"/>
        </w:rPr>
        <w:t>Rédiger des transitions entre les parties.</w:t>
      </w:r>
    </w:p>
    <w:p w:rsidR="001410C2" w:rsidRPr="001414FA" w:rsidRDefault="001410C2" w:rsidP="001410C2">
      <w:pPr>
        <w:numPr>
          <w:ilvl w:val="0"/>
          <w:numId w:val="2"/>
        </w:numPr>
        <w:spacing w:after="0"/>
        <w:jc w:val="both"/>
        <w:rPr>
          <w:sz w:val="24"/>
          <w:szCs w:val="24"/>
        </w:rPr>
      </w:pPr>
      <w:r w:rsidRPr="001414FA">
        <w:rPr>
          <w:sz w:val="24"/>
          <w:szCs w:val="24"/>
        </w:rPr>
        <w:t>Alinéa au début de chaque paragraphe.</w:t>
      </w:r>
    </w:p>
    <w:p w:rsidR="001410C2" w:rsidRPr="001414FA" w:rsidRDefault="001410C2" w:rsidP="001410C2">
      <w:pPr>
        <w:numPr>
          <w:ilvl w:val="0"/>
          <w:numId w:val="2"/>
        </w:numPr>
        <w:spacing w:after="0"/>
        <w:jc w:val="both"/>
        <w:rPr>
          <w:sz w:val="24"/>
          <w:szCs w:val="24"/>
        </w:rPr>
      </w:pPr>
      <w:r w:rsidRPr="001414FA">
        <w:rPr>
          <w:sz w:val="24"/>
          <w:szCs w:val="24"/>
        </w:rPr>
        <w:t>Saut de ligne entre introduction – paragraphes du développement – conclusion.</w:t>
      </w:r>
    </w:p>
    <w:p w:rsidR="001410C2" w:rsidRPr="001414FA" w:rsidRDefault="001410C2" w:rsidP="001410C2">
      <w:pPr>
        <w:numPr>
          <w:ilvl w:val="0"/>
          <w:numId w:val="2"/>
        </w:numPr>
        <w:spacing w:after="0"/>
        <w:jc w:val="both"/>
        <w:rPr>
          <w:sz w:val="24"/>
          <w:szCs w:val="24"/>
        </w:rPr>
      </w:pPr>
      <w:r w:rsidRPr="001414FA">
        <w:rPr>
          <w:sz w:val="24"/>
          <w:szCs w:val="24"/>
        </w:rPr>
        <w:t>Utilisation de connecteurs logiques.</w:t>
      </w:r>
    </w:p>
    <w:p w:rsidR="001410C2" w:rsidRPr="001414FA" w:rsidRDefault="001410C2" w:rsidP="001410C2">
      <w:pPr>
        <w:numPr>
          <w:ilvl w:val="0"/>
          <w:numId w:val="2"/>
        </w:numPr>
        <w:spacing w:after="0"/>
        <w:jc w:val="both"/>
        <w:rPr>
          <w:sz w:val="24"/>
          <w:szCs w:val="24"/>
        </w:rPr>
      </w:pPr>
      <w:r w:rsidRPr="001414FA">
        <w:rPr>
          <w:sz w:val="24"/>
          <w:szCs w:val="24"/>
        </w:rPr>
        <w:t xml:space="preserve">Ecriture lisible. </w:t>
      </w:r>
    </w:p>
    <w:p w:rsidR="001410C2" w:rsidRPr="001414FA" w:rsidRDefault="001410C2" w:rsidP="001410C2">
      <w:pPr>
        <w:numPr>
          <w:ilvl w:val="0"/>
          <w:numId w:val="2"/>
        </w:numPr>
        <w:spacing w:after="0"/>
        <w:jc w:val="both"/>
        <w:rPr>
          <w:sz w:val="24"/>
          <w:szCs w:val="24"/>
        </w:rPr>
      </w:pPr>
      <w:r w:rsidRPr="001414FA">
        <w:rPr>
          <w:sz w:val="24"/>
          <w:szCs w:val="24"/>
        </w:rPr>
        <w:t xml:space="preserve">Orthographe et grammaire respectée. </w:t>
      </w:r>
    </w:p>
    <w:p w:rsidR="0076646B" w:rsidRDefault="0076646B"/>
    <w:sectPr w:rsidR="0076646B" w:rsidSect="001410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0636"/>
    <w:multiLevelType w:val="hybridMultilevel"/>
    <w:tmpl w:val="CB3091CC"/>
    <w:lvl w:ilvl="0" w:tplc="DC601314">
      <w:start w:val="1"/>
      <w:numFmt w:val="decimal"/>
      <w:lvlText w:val="%1."/>
      <w:lvlJc w:val="left"/>
      <w:pPr>
        <w:tabs>
          <w:tab w:val="num" w:pos="720"/>
        </w:tabs>
        <w:ind w:left="720" w:hanging="360"/>
      </w:pPr>
    </w:lvl>
    <w:lvl w:ilvl="1" w:tplc="6AD87414" w:tentative="1">
      <w:start w:val="1"/>
      <w:numFmt w:val="decimal"/>
      <w:lvlText w:val="%2."/>
      <w:lvlJc w:val="left"/>
      <w:pPr>
        <w:tabs>
          <w:tab w:val="num" w:pos="1440"/>
        </w:tabs>
        <w:ind w:left="1440" w:hanging="360"/>
      </w:pPr>
    </w:lvl>
    <w:lvl w:ilvl="2" w:tplc="9D5C69FA" w:tentative="1">
      <w:start w:val="1"/>
      <w:numFmt w:val="decimal"/>
      <w:lvlText w:val="%3."/>
      <w:lvlJc w:val="left"/>
      <w:pPr>
        <w:tabs>
          <w:tab w:val="num" w:pos="2160"/>
        </w:tabs>
        <w:ind w:left="2160" w:hanging="360"/>
      </w:pPr>
    </w:lvl>
    <w:lvl w:ilvl="3" w:tplc="11DA3370" w:tentative="1">
      <w:start w:val="1"/>
      <w:numFmt w:val="decimal"/>
      <w:lvlText w:val="%4."/>
      <w:lvlJc w:val="left"/>
      <w:pPr>
        <w:tabs>
          <w:tab w:val="num" w:pos="2880"/>
        </w:tabs>
        <w:ind w:left="2880" w:hanging="360"/>
      </w:pPr>
    </w:lvl>
    <w:lvl w:ilvl="4" w:tplc="A8E4E118" w:tentative="1">
      <w:start w:val="1"/>
      <w:numFmt w:val="decimal"/>
      <w:lvlText w:val="%5."/>
      <w:lvlJc w:val="left"/>
      <w:pPr>
        <w:tabs>
          <w:tab w:val="num" w:pos="3600"/>
        </w:tabs>
        <w:ind w:left="3600" w:hanging="360"/>
      </w:pPr>
    </w:lvl>
    <w:lvl w:ilvl="5" w:tplc="ECAE8D7A" w:tentative="1">
      <w:start w:val="1"/>
      <w:numFmt w:val="decimal"/>
      <w:lvlText w:val="%6."/>
      <w:lvlJc w:val="left"/>
      <w:pPr>
        <w:tabs>
          <w:tab w:val="num" w:pos="4320"/>
        </w:tabs>
        <w:ind w:left="4320" w:hanging="360"/>
      </w:pPr>
    </w:lvl>
    <w:lvl w:ilvl="6" w:tplc="EA0ECC0E" w:tentative="1">
      <w:start w:val="1"/>
      <w:numFmt w:val="decimal"/>
      <w:lvlText w:val="%7."/>
      <w:lvlJc w:val="left"/>
      <w:pPr>
        <w:tabs>
          <w:tab w:val="num" w:pos="5040"/>
        </w:tabs>
        <w:ind w:left="5040" w:hanging="360"/>
      </w:pPr>
    </w:lvl>
    <w:lvl w:ilvl="7" w:tplc="EB8ABFB8" w:tentative="1">
      <w:start w:val="1"/>
      <w:numFmt w:val="decimal"/>
      <w:lvlText w:val="%8."/>
      <w:lvlJc w:val="left"/>
      <w:pPr>
        <w:tabs>
          <w:tab w:val="num" w:pos="5760"/>
        </w:tabs>
        <w:ind w:left="5760" w:hanging="360"/>
      </w:pPr>
    </w:lvl>
    <w:lvl w:ilvl="8" w:tplc="73B44C04" w:tentative="1">
      <w:start w:val="1"/>
      <w:numFmt w:val="decimal"/>
      <w:lvlText w:val="%9."/>
      <w:lvlJc w:val="left"/>
      <w:pPr>
        <w:tabs>
          <w:tab w:val="num" w:pos="6480"/>
        </w:tabs>
        <w:ind w:left="6480" w:hanging="360"/>
      </w:pPr>
    </w:lvl>
  </w:abstractNum>
  <w:abstractNum w:abstractNumId="1">
    <w:nsid w:val="2B55127E"/>
    <w:multiLevelType w:val="hybridMultilevel"/>
    <w:tmpl w:val="3D6011DA"/>
    <w:lvl w:ilvl="0" w:tplc="57FCF4D8">
      <w:start w:val="1"/>
      <w:numFmt w:val="decimal"/>
      <w:lvlText w:val="%1."/>
      <w:lvlJc w:val="left"/>
      <w:pPr>
        <w:tabs>
          <w:tab w:val="num" w:pos="720"/>
        </w:tabs>
        <w:ind w:left="720" w:hanging="360"/>
      </w:pPr>
    </w:lvl>
    <w:lvl w:ilvl="1" w:tplc="C756A53C">
      <w:start w:val="50"/>
      <w:numFmt w:val="bullet"/>
      <w:lvlText w:val="•"/>
      <w:lvlJc w:val="left"/>
      <w:pPr>
        <w:tabs>
          <w:tab w:val="num" w:pos="1440"/>
        </w:tabs>
        <w:ind w:left="1440" w:hanging="360"/>
      </w:pPr>
      <w:rPr>
        <w:rFonts w:ascii="Arial" w:hAnsi="Arial" w:hint="default"/>
      </w:rPr>
    </w:lvl>
    <w:lvl w:ilvl="2" w:tplc="769820FA" w:tentative="1">
      <w:start w:val="1"/>
      <w:numFmt w:val="decimal"/>
      <w:lvlText w:val="%3."/>
      <w:lvlJc w:val="left"/>
      <w:pPr>
        <w:tabs>
          <w:tab w:val="num" w:pos="2160"/>
        </w:tabs>
        <w:ind w:left="2160" w:hanging="360"/>
      </w:pPr>
    </w:lvl>
    <w:lvl w:ilvl="3" w:tplc="5B544074" w:tentative="1">
      <w:start w:val="1"/>
      <w:numFmt w:val="decimal"/>
      <w:lvlText w:val="%4."/>
      <w:lvlJc w:val="left"/>
      <w:pPr>
        <w:tabs>
          <w:tab w:val="num" w:pos="2880"/>
        </w:tabs>
        <w:ind w:left="2880" w:hanging="360"/>
      </w:pPr>
    </w:lvl>
    <w:lvl w:ilvl="4" w:tplc="36EA235E" w:tentative="1">
      <w:start w:val="1"/>
      <w:numFmt w:val="decimal"/>
      <w:lvlText w:val="%5."/>
      <w:lvlJc w:val="left"/>
      <w:pPr>
        <w:tabs>
          <w:tab w:val="num" w:pos="3600"/>
        </w:tabs>
        <w:ind w:left="3600" w:hanging="360"/>
      </w:pPr>
    </w:lvl>
    <w:lvl w:ilvl="5" w:tplc="4E20A246" w:tentative="1">
      <w:start w:val="1"/>
      <w:numFmt w:val="decimal"/>
      <w:lvlText w:val="%6."/>
      <w:lvlJc w:val="left"/>
      <w:pPr>
        <w:tabs>
          <w:tab w:val="num" w:pos="4320"/>
        </w:tabs>
        <w:ind w:left="4320" w:hanging="360"/>
      </w:pPr>
    </w:lvl>
    <w:lvl w:ilvl="6" w:tplc="E3944C64" w:tentative="1">
      <w:start w:val="1"/>
      <w:numFmt w:val="decimal"/>
      <w:lvlText w:val="%7."/>
      <w:lvlJc w:val="left"/>
      <w:pPr>
        <w:tabs>
          <w:tab w:val="num" w:pos="5040"/>
        </w:tabs>
        <w:ind w:left="5040" w:hanging="360"/>
      </w:pPr>
    </w:lvl>
    <w:lvl w:ilvl="7" w:tplc="0D76D80E" w:tentative="1">
      <w:start w:val="1"/>
      <w:numFmt w:val="decimal"/>
      <w:lvlText w:val="%8."/>
      <w:lvlJc w:val="left"/>
      <w:pPr>
        <w:tabs>
          <w:tab w:val="num" w:pos="5760"/>
        </w:tabs>
        <w:ind w:left="5760" w:hanging="360"/>
      </w:pPr>
    </w:lvl>
    <w:lvl w:ilvl="8" w:tplc="386A907C" w:tentative="1">
      <w:start w:val="1"/>
      <w:numFmt w:val="decimal"/>
      <w:lvlText w:val="%9."/>
      <w:lvlJc w:val="left"/>
      <w:pPr>
        <w:tabs>
          <w:tab w:val="num" w:pos="6480"/>
        </w:tabs>
        <w:ind w:left="6480" w:hanging="360"/>
      </w:pPr>
    </w:lvl>
  </w:abstractNum>
  <w:abstractNum w:abstractNumId="2">
    <w:nsid w:val="7498426E"/>
    <w:multiLevelType w:val="hybridMultilevel"/>
    <w:tmpl w:val="570269FA"/>
    <w:lvl w:ilvl="0" w:tplc="07989BD0">
      <w:start w:val="1"/>
      <w:numFmt w:val="bullet"/>
      <w:lvlText w:val="•"/>
      <w:lvlJc w:val="left"/>
      <w:pPr>
        <w:tabs>
          <w:tab w:val="num" w:pos="720"/>
        </w:tabs>
        <w:ind w:left="720" w:hanging="360"/>
      </w:pPr>
      <w:rPr>
        <w:rFonts w:ascii="Arial" w:hAnsi="Arial" w:hint="default"/>
      </w:rPr>
    </w:lvl>
    <w:lvl w:ilvl="1" w:tplc="F0D4AC76" w:tentative="1">
      <w:start w:val="1"/>
      <w:numFmt w:val="bullet"/>
      <w:lvlText w:val="•"/>
      <w:lvlJc w:val="left"/>
      <w:pPr>
        <w:tabs>
          <w:tab w:val="num" w:pos="1440"/>
        </w:tabs>
        <w:ind w:left="1440" w:hanging="360"/>
      </w:pPr>
      <w:rPr>
        <w:rFonts w:ascii="Arial" w:hAnsi="Arial" w:hint="default"/>
      </w:rPr>
    </w:lvl>
    <w:lvl w:ilvl="2" w:tplc="B5A277E6" w:tentative="1">
      <w:start w:val="1"/>
      <w:numFmt w:val="bullet"/>
      <w:lvlText w:val="•"/>
      <w:lvlJc w:val="left"/>
      <w:pPr>
        <w:tabs>
          <w:tab w:val="num" w:pos="2160"/>
        </w:tabs>
        <w:ind w:left="2160" w:hanging="360"/>
      </w:pPr>
      <w:rPr>
        <w:rFonts w:ascii="Arial" w:hAnsi="Arial" w:hint="default"/>
      </w:rPr>
    </w:lvl>
    <w:lvl w:ilvl="3" w:tplc="4490C84A" w:tentative="1">
      <w:start w:val="1"/>
      <w:numFmt w:val="bullet"/>
      <w:lvlText w:val="•"/>
      <w:lvlJc w:val="left"/>
      <w:pPr>
        <w:tabs>
          <w:tab w:val="num" w:pos="2880"/>
        </w:tabs>
        <w:ind w:left="2880" w:hanging="360"/>
      </w:pPr>
      <w:rPr>
        <w:rFonts w:ascii="Arial" w:hAnsi="Arial" w:hint="default"/>
      </w:rPr>
    </w:lvl>
    <w:lvl w:ilvl="4" w:tplc="6F1E3FE6" w:tentative="1">
      <w:start w:val="1"/>
      <w:numFmt w:val="bullet"/>
      <w:lvlText w:val="•"/>
      <w:lvlJc w:val="left"/>
      <w:pPr>
        <w:tabs>
          <w:tab w:val="num" w:pos="3600"/>
        </w:tabs>
        <w:ind w:left="3600" w:hanging="360"/>
      </w:pPr>
      <w:rPr>
        <w:rFonts w:ascii="Arial" w:hAnsi="Arial" w:hint="default"/>
      </w:rPr>
    </w:lvl>
    <w:lvl w:ilvl="5" w:tplc="D37004D8" w:tentative="1">
      <w:start w:val="1"/>
      <w:numFmt w:val="bullet"/>
      <w:lvlText w:val="•"/>
      <w:lvlJc w:val="left"/>
      <w:pPr>
        <w:tabs>
          <w:tab w:val="num" w:pos="4320"/>
        </w:tabs>
        <w:ind w:left="4320" w:hanging="360"/>
      </w:pPr>
      <w:rPr>
        <w:rFonts w:ascii="Arial" w:hAnsi="Arial" w:hint="default"/>
      </w:rPr>
    </w:lvl>
    <w:lvl w:ilvl="6" w:tplc="288625F0" w:tentative="1">
      <w:start w:val="1"/>
      <w:numFmt w:val="bullet"/>
      <w:lvlText w:val="•"/>
      <w:lvlJc w:val="left"/>
      <w:pPr>
        <w:tabs>
          <w:tab w:val="num" w:pos="5040"/>
        </w:tabs>
        <w:ind w:left="5040" w:hanging="360"/>
      </w:pPr>
      <w:rPr>
        <w:rFonts w:ascii="Arial" w:hAnsi="Arial" w:hint="default"/>
      </w:rPr>
    </w:lvl>
    <w:lvl w:ilvl="7" w:tplc="E4F66D3C" w:tentative="1">
      <w:start w:val="1"/>
      <w:numFmt w:val="bullet"/>
      <w:lvlText w:val="•"/>
      <w:lvlJc w:val="left"/>
      <w:pPr>
        <w:tabs>
          <w:tab w:val="num" w:pos="5760"/>
        </w:tabs>
        <w:ind w:left="5760" w:hanging="360"/>
      </w:pPr>
      <w:rPr>
        <w:rFonts w:ascii="Arial" w:hAnsi="Arial" w:hint="default"/>
      </w:rPr>
    </w:lvl>
    <w:lvl w:ilvl="8" w:tplc="2336128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C2"/>
    <w:rsid w:val="00131E4F"/>
    <w:rsid w:val="001410C2"/>
    <w:rsid w:val="007664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1628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GRAVIER</dc:creator>
  <cp:keywords/>
  <dc:description/>
  <cp:lastModifiedBy>FB</cp:lastModifiedBy>
  <cp:revision>2</cp:revision>
  <dcterms:created xsi:type="dcterms:W3CDTF">2019-08-16T10:45:00Z</dcterms:created>
  <dcterms:modified xsi:type="dcterms:W3CDTF">2019-08-16T12:37:00Z</dcterms:modified>
</cp:coreProperties>
</file>