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RPr="00A37A58" w:rsidTr="0028196F">
        <w:tc>
          <w:tcPr>
            <w:tcW w:w="10060" w:type="dxa"/>
            <w:gridSpan w:val="2"/>
            <w:shd w:val="clear" w:color="auto" w:fill="auto"/>
          </w:tcPr>
          <w:p w:rsidR="0028196F" w:rsidRPr="0028196F" w:rsidRDefault="0028196F" w:rsidP="00FF2984">
            <w:pPr>
              <w:jc w:val="center"/>
              <w:rPr>
                <w:b/>
                <w:i/>
                <w:color w:val="6600FF"/>
                <w:sz w:val="32"/>
                <w:szCs w:val="32"/>
              </w:rPr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>INTRODUCTION</w:t>
            </w:r>
            <w:r w:rsidRPr="0028196F">
              <w:rPr>
                <w:b/>
                <w:i/>
                <w:color w:val="6600FF"/>
                <w:sz w:val="32"/>
                <w:szCs w:val="32"/>
              </w:rPr>
              <w:t xml:space="preserve"> – 4 points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Présentation du sujet</w:t>
            </w:r>
          </w:p>
          <w:p w:rsidR="0028196F" w:rsidRPr="0028196F" w:rsidRDefault="0028196F" w:rsidP="0028196F">
            <w:pPr>
              <w:jc w:val="center"/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Contextualisation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Explication des termes clé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Présentation du document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Nature – auteur – source – date – contexte – espace 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Lien avec le sujet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Problématique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Annonce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Annonce du plan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Annonce en utilisant des mots de liaison pour mettre en évidence la coordination entre les différentes parties</w:t>
            </w:r>
          </w:p>
        </w:tc>
      </w:tr>
    </w:tbl>
    <w:p w:rsidR="0028196F" w:rsidRDefault="002819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RPr="00A37A58" w:rsidTr="0028196F">
        <w:tc>
          <w:tcPr>
            <w:tcW w:w="10060" w:type="dxa"/>
            <w:gridSpan w:val="2"/>
            <w:shd w:val="clear" w:color="auto" w:fill="auto"/>
          </w:tcPr>
          <w:p w:rsidR="0028196F" w:rsidRPr="00A37A58" w:rsidRDefault="0028196F" w:rsidP="00FF2984">
            <w:pPr>
              <w:jc w:val="center"/>
              <w:rPr>
                <w:b/>
                <w:i/>
              </w:rPr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 xml:space="preserve">ANALYSE DU DOCUMENT </w:t>
            </w:r>
            <w:r w:rsidRPr="0028196F">
              <w:rPr>
                <w:b/>
                <w:i/>
                <w:color w:val="6600FF"/>
                <w:sz w:val="32"/>
                <w:szCs w:val="32"/>
              </w:rPr>
              <w:t>– 6 points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Extraction des informations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bookmarkStart w:id="0" w:name="_GoBack"/>
            <w:bookmarkEnd w:id="0"/>
            <w:r w:rsidRPr="0028196F">
              <w:rPr>
                <w:color w:val="0000FF"/>
              </w:rPr>
              <w:t>Toutes les informations pertinentes ont été relevées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 xml:space="preserve">Mise en perspective </w:t>
            </w:r>
          </w:p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par des connaissances précises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Les informations extraites du document sont expliquées avec des connaissances précises : notions, vocabulaire, chiffre, date, exemples…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Critiques / limites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Evocation des limites ou des lacunes du document</w:t>
            </w:r>
          </w:p>
        </w:tc>
      </w:tr>
    </w:tbl>
    <w:p w:rsidR="0028196F" w:rsidRDefault="002819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Tr="0028196F">
        <w:tc>
          <w:tcPr>
            <w:tcW w:w="10060" w:type="dxa"/>
            <w:gridSpan w:val="2"/>
            <w:shd w:val="clear" w:color="auto" w:fill="auto"/>
          </w:tcPr>
          <w:p w:rsidR="0028196F" w:rsidRDefault="0028196F" w:rsidP="00FF2984">
            <w:pPr>
              <w:jc w:val="center"/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 xml:space="preserve">DEVELOPPEMENT </w:t>
            </w:r>
            <w:r w:rsidRPr="0028196F">
              <w:rPr>
                <w:b/>
                <w:i/>
                <w:color w:val="6600FF"/>
                <w:sz w:val="32"/>
                <w:szCs w:val="32"/>
              </w:rPr>
              <w:t>– 8 points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Organisation des idées selon une structuration claire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Plan précis issu de la consigne ou du document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Structuration interne des parties </w:t>
            </w:r>
          </w:p>
          <w:p w:rsidR="0028196F" w:rsidRPr="0028196F" w:rsidRDefault="0028196F" w:rsidP="00FF2984">
            <w:pPr>
              <w:rPr>
                <w:color w:val="0000FF"/>
              </w:rPr>
            </w:pPr>
          </w:p>
        </w:tc>
      </w:tr>
      <w:tr w:rsidR="0028196F" w:rsidTr="0028196F">
        <w:trPr>
          <w:trHeight w:val="543"/>
        </w:trPr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 xml:space="preserve">Transition et </w:t>
            </w:r>
            <w:r w:rsidRPr="0028196F">
              <w:rPr>
                <w:b/>
              </w:rPr>
              <w:t>connecteurs logiques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Conclusion des paragraphes et ouverture sur le suivant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 xml:space="preserve">Utilisation de connecteurs logiques variés </w:t>
            </w:r>
          </w:p>
        </w:tc>
      </w:tr>
      <w:tr w:rsidR="0028196F" w:rsidTr="0028196F">
        <w:trPr>
          <w:trHeight w:val="543"/>
        </w:trPr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 xml:space="preserve">Document mentionné explicitement 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Citation efficace</w:t>
            </w:r>
          </w:p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Pas de paraphrase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Orthographie et grammaire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Respect des règles orthographiques et grammaticales</w:t>
            </w:r>
          </w:p>
        </w:tc>
      </w:tr>
    </w:tbl>
    <w:p w:rsidR="0028196F" w:rsidRDefault="0028196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230"/>
      </w:tblGrid>
      <w:tr w:rsidR="0028196F" w:rsidTr="0028196F">
        <w:tc>
          <w:tcPr>
            <w:tcW w:w="10060" w:type="dxa"/>
            <w:gridSpan w:val="2"/>
            <w:shd w:val="clear" w:color="auto" w:fill="auto"/>
          </w:tcPr>
          <w:p w:rsidR="0028196F" w:rsidRDefault="0028196F" w:rsidP="00FF2984">
            <w:pPr>
              <w:jc w:val="center"/>
            </w:pPr>
            <w:r w:rsidRPr="0028196F">
              <w:rPr>
                <w:b/>
                <w:i/>
                <w:color w:val="6600FF"/>
                <w:sz w:val="32"/>
                <w:szCs w:val="32"/>
              </w:rPr>
              <w:t xml:space="preserve">CONCLUSION </w:t>
            </w:r>
            <w:r w:rsidRPr="0028196F">
              <w:rPr>
                <w:b/>
                <w:i/>
                <w:color w:val="6600FF"/>
                <w:sz w:val="32"/>
                <w:szCs w:val="32"/>
              </w:rPr>
              <w:t>– 2 point</w:t>
            </w:r>
            <w:r w:rsidRPr="0028196F">
              <w:rPr>
                <w:b/>
                <w:i/>
                <w:color w:val="6600FF"/>
                <w:sz w:val="32"/>
                <w:szCs w:val="32"/>
              </w:rPr>
              <w:t>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Bilan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28196F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 w:rsidRPr="0028196F">
              <w:rPr>
                <w:color w:val="0000FF"/>
              </w:rPr>
              <w:t>Résumé des idées principales en 2 ou 3 phrases</w:t>
            </w:r>
          </w:p>
        </w:tc>
      </w:tr>
      <w:tr w:rsidR="0028196F" w:rsidTr="0028196F">
        <w:tc>
          <w:tcPr>
            <w:tcW w:w="2830" w:type="dxa"/>
            <w:shd w:val="clear" w:color="auto" w:fill="auto"/>
          </w:tcPr>
          <w:p w:rsidR="0028196F" w:rsidRPr="0028196F" w:rsidRDefault="0028196F" w:rsidP="0028196F">
            <w:pPr>
              <w:jc w:val="center"/>
              <w:rPr>
                <w:b/>
              </w:rPr>
            </w:pPr>
            <w:r w:rsidRPr="0028196F">
              <w:rPr>
                <w:b/>
              </w:rPr>
              <w:t>Ouverture</w:t>
            </w:r>
          </w:p>
        </w:tc>
        <w:tc>
          <w:tcPr>
            <w:tcW w:w="7230" w:type="dxa"/>
            <w:shd w:val="clear" w:color="auto" w:fill="auto"/>
          </w:tcPr>
          <w:p w:rsidR="0028196F" w:rsidRPr="0028196F" w:rsidRDefault="0033116C" w:rsidP="0028196F">
            <w:pPr>
              <w:pStyle w:val="Paragraphedeliste"/>
              <w:numPr>
                <w:ilvl w:val="0"/>
                <w:numId w:val="1"/>
              </w:numPr>
              <w:rPr>
                <w:color w:val="0000FF"/>
              </w:rPr>
            </w:pPr>
            <w:r>
              <w:rPr>
                <w:color w:val="0000FF"/>
              </w:rPr>
              <w:t>Ouverture sur de nouvelles perspectives</w:t>
            </w:r>
          </w:p>
        </w:tc>
      </w:tr>
    </w:tbl>
    <w:p w:rsidR="001407B3" w:rsidRDefault="001407B3"/>
    <w:sectPr w:rsidR="001407B3" w:rsidSect="0028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5250"/>
    <w:multiLevelType w:val="hybridMultilevel"/>
    <w:tmpl w:val="247069EC"/>
    <w:lvl w:ilvl="0" w:tplc="627ED0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6F"/>
    <w:rsid w:val="001407B3"/>
    <w:rsid w:val="0028196F"/>
    <w:rsid w:val="0033116C"/>
    <w:rsid w:val="006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0C1D-EA7A-4F82-A5B2-D905EFC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GRAVIER</dc:creator>
  <cp:keywords/>
  <dc:description/>
  <cp:lastModifiedBy>Eric GRAVIER</cp:lastModifiedBy>
  <cp:revision>1</cp:revision>
  <dcterms:created xsi:type="dcterms:W3CDTF">2015-07-09T08:40:00Z</dcterms:created>
  <dcterms:modified xsi:type="dcterms:W3CDTF">2015-07-09T08:55:00Z</dcterms:modified>
</cp:coreProperties>
</file>